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B2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7118">
        <w:rPr>
          <w:rFonts w:ascii="Times New Roman" w:hAnsi="Times New Roman" w:cs="Times New Roman"/>
          <w:sz w:val="24"/>
        </w:rPr>
        <w:t>Соглашение подписано</w:t>
      </w:r>
    </w:p>
    <w:p w:rsidR="006D7118" w:rsidRP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7118">
        <w:rPr>
          <w:rFonts w:ascii="Times New Roman" w:hAnsi="Times New Roman" w:cs="Times New Roman"/>
          <w:sz w:val="24"/>
        </w:rPr>
        <w:t xml:space="preserve">Подписание соглашения о сотрудничестве между главным федеральным инспектором по Республике Татарстан Аппарата полномочного представителя президента Российской Федерации в Приволжском федеральном округе Ренатом </w:t>
      </w:r>
      <w:proofErr w:type="spellStart"/>
      <w:r w:rsidRPr="006D7118">
        <w:rPr>
          <w:rFonts w:ascii="Times New Roman" w:hAnsi="Times New Roman" w:cs="Times New Roman"/>
          <w:sz w:val="24"/>
        </w:rPr>
        <w:t>Тимерзяновым</w:t>
      </w:r>
      <w:proofErr w:type="spellEnd"/>
      <w:r w:rsidRPr="006D7118">
        <w:rPr>
          <w:rFonts w:ascii="Times New Roman" w:hAnsi="Times New Roman" w:cs="Times New Roman"/>
          <w:sz w:val="24"/>
        </w:rPr>
        <w:t xml:space="preserve"> и Федерацией профсоюзов Республики Татарстан в лице ее председателя Еленой Кузьмичевой состоялось 15 августа.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7118" w:rsidRDefault="006D7118" w:rsidP="006D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Документ направлен на объединение усилий сторон в достижении достойного уровня жизни татарстанцев, соблюдении, защите и предупреждении нарушений трудовых и социально-экономических прав граждан, развитии в республике социального партнерства.</w:t>
      </w:r>
    </w:p>
    <w:p w:rsidR="006D7118" w:rsidRDefault="006D7118" w:rsidP="006D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того, соглашение подразумевает взаимодействие по проблемным вопросам, в том числе – по задержкам выплаты заработной платы работникам предприятий и организаций Татарстана, нарушению прав работников </w:t>
      </w:r>
      <w:proofErr w:type="spellStart"/>
      <w:r>
        <w:rPr>
          <w:rFonts w:ascii="Times New Roman" w:hAnsi="Times New Roman" w:cs="Times New Roman"/>
          <w:sz w:val="24"/>
        </w:rPr>
        <w:t>предпенсионого</w:t>
      </w:r>
      <w:proofErr w:type="spellEnd"/>
      <w:r>
        <w:rPr>
          <w:rFonts w:ascii="Times New Roman" w:hAnsi="Times New Roman" w:cs="Times New Roman"/>
          <w:sz w:val="24"/>
        </w:rPr>
        <w:t xml:space="preserve"> и пенсионного возраста и т.д.</w:t>
      </w:r>
    </w:p>
    <w:p w:rsidR="006D7118" w:rsidRDefault="006D7118" w:rsidP="006D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соглашения планируется создание рабочих групп, </w:t>
      </w:r>
      <w:proofErr w:type="gramStart"/>
      <w:r>
        <w:rPr>
          <w:rFonts w:ascii="Times New Roman" w:hAnsi="Times New Roman" w:cs="Times New Roman"/>
          <w:sz w:val="24"/>
        </w:rPr>
        <w:t>результаты</w:t>
      </w:r>
      <w:proofErr w:type="gramEnd"/>
      <w:r>
        <w:rPr>
          <w:rFonts w:ascii="Times New Roman" w:hAnsi="Times New Roman" w:cs="Times New Roman"/>
          <w:sz w:val="24"/>
        </w:rPr>
        <w:t xml:space="preserve"> деятельности которых будут оперативно освещаться в средствах массовой информации.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7118" w:rsidRPr="006D7118" w:rsidRDefault="006D7118" w:rsidP="006D71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Правовое управление Федерации профсоюзов РТ</w:t>
      </w:r>
    </w:p>
    <w:sectPr w:rsidR="006D7118" w:rsidRPr="006D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18"/>
    <w:rsid w:val="003665B2"/>
    <w:rsid w:val="006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2019-09-16T15:54:00Z</dcterms:created>
  <dcterms:modified xsi:type="dcterms:W3CDTF">2019-09-16T16:03:00Z</dcterms:modified>
</cp:coreProperties>
</file>